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B" w:rsidRDefault="00DF0EEB" w:rsidP="00DF0EEB">
      <w:pPr>
        <w:pStyle w:val="a3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Пояснювальна записка до проекту рішення</w:t>
      </w:r>
      <w:r>
        <w:rPr>
          <w:bCs/>
          <w:sz w:val="28"/>
          <w:szCs w:val="28"/>
        </w:rPr>
        <w:t xml:space="preserve"> </w:t>
      </w:r>
    </w:p>
    <w:p w:rsidR="00DF0EEB" w:rsidRDefault="00DF0EEB" w:rsidP="00DF0EEB">
      <w:pPr>
        <w:pStyle w:val="a3"/>
        <w:ind w:left="0"/>
        <w:jc w:val="center"/>
        <w:rPr>
          <w:bCs/>
          <w:sz w:val="28"/>
          <w:szCs w:val="28"/>
        </w:rPr>
      </w:pPr>
    </w:p>
    <w:p w:rsidR="00DF0EEB" w:rsidRDefault="00DF0EEB" w:rsidP="00DF0EE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Програми надання адресної одноразової грошової допомоги на 2016-2020 роки</w:t>
      </w:r>
    </w:p>
    <w:p w:rsidR="00DF0EEB" w:rsidRDefault="00DF0EEB" w:rsidP="00DF0EEB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DF0EEB" w:rsidRPr="006D5E27" w:rsidRDefault="00DF0EEB" w:rsidP="00DF0EEB">
      <w:pPr>
        <w:ind w:firstLine="709"/>
        <w:jc w:val="both"/>
        <w:rPr>
          <w:color w:val="000000"/>
          <w:spacing w:val="11"/>
          <w:sz w:val="28"/>
          <w:lang w:val="uk-UA"/>
        </w:rPr>
      </w:pPr>
      <w:r w:rsidRPr="00D262FB">
        <w:rPr>
          <w:bCs/>
          <w:sz w:val="28"/>
          <w:szCs w:val="28"/>
          <w:lang w:val="uk-UA"/>
        </w:rPr>
        <w:t xml:space="preserve">Проект рішення виноситься на розгляд сесії районної ради з метою затвердження </w:t>
      </w:r>
      <w:r w:rsidRPr="00D262FB">
        <w:rPr>
          <w:sz w:val="28"/>
          <w:szCs w:val="28"/>
          <w:lang w:val="uk-UA"/>
        </w:rPr>
        <w:t xml:space="preserve">Програми надання адресної одноразової грошової допомоги на 2016-2020 роки для підтримки </w:t>
      </w:r>
      <w:r>
        <w:rPr>
          <w:sz w:val="28"/>
          <w:szCs w:val="28"/>
          <w:lang w:val="uk-UA"/>
        </w:rPr>
        <w:t xml:space="preserve">малозабезпечених верств населення, інвалідів, дітей-інвалідів, одиноких громадян, багатодітних сімей, учасників бойових дій, які брали участь в АТО, та їх сімей, сімей загиблих військовослужбовців </w:t>
      </w:r>
      <w:r w:rsidRPr="002C084D">
        <w:rPr>
          <w:sz w:val="28"/>
          <w:szCs w:val="28"/>
          <w:lang w:val="uk-UA"/>
        </w:rPr>
        <w:t>під час участі в антитерористичній операції</w:t>
      </w:r>
      <w:r>
        <w:rPr>
          <w:sz w:val="28"/>
          <w:szCs w:val="28"/>
          <w:lang w:val="uk-UA"/>
        </w:rPr>
        <w:t>, мобілізованих на військову службу та їх сімей, громадян, що потрапили та перебувають в складних життєвих обставинах і потребують сторонньої фінансової допомоги</w:t>
      </w:r>
      <w:r w:rsidRPr="006D5E27">
        <w:rPr>
          <w:color w:val="000000"/>
          <w:spacing w:val="11"/>
          <w:sz w:val="28"/>
          <w:lang w:val="uk-UA"/>
        </w:rPr>
        <w:t>.</w:t>
      </w:r>
    </w:p>
    <w:p w:rsidR="00DF0EEB" w:rsidRPr="00D00784" w:rsidRDefault="00DF0EEB" w:rsidP="00DF0EEB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DF0EEB" w:rsidRDefault="00DF0EEB" w:rsidP="00DF0E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DF0EEB" w:rsidRDefault="00DF0EEB" w:rsidP="00DF0E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                                                                В.М.Лугова</w:t>
      </w:r>
    </w:p>
    <w:p w:rsidR="00CA4F55" w:rsidRPr="00DF0EEB" w:rsidRDefault="00DF0EEB">
      <w:pPr>
        <w:rPr>
          <w:lang w:val="uk-UA"/>
        </w:rPr>
      </w:pPr>
    </w:p>
    <w:sectPr w:rsidR="00CA4F55" w:rsidRPr="00DF0EEB" w:rsidSect="00DF0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/>
  <w:rsids>
    <w:rsidRoot w:val="00DF0EEB"/>
    <w:rsid w:val="00637B2A"/>
    <w:rsid w:val="008E34EC"/>
    <w:rsid w:val="00D12C30"/>
    <w:rsid w:val="00D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EEB"/>
    <w:pPr>
      <w:spacing w:after="120"/>
      <w:ind w:left="283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F0EE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2016-01-21T09:31:00Z</dcterms:created>
  <dcterms:modified xsi:type="dcterms:W3CDTF">2016-01-21T09:31:00Z</dcterms:modified>
</cp:coreProperties>
</file>